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A4" w:rsidRPr="00442432" w:rsidRDefault="007915A4" w:rsidP="00442432">
      <w:pPr>
        <w:tabs>
          <w:tab w:val="left" w:pos="6195"/>
        </w:tabs>
        <w:jc w:val="center"/>
        <w:rPr>
          <w:b/>
          <w:bCs/>
          <w:sz w:val="28"/>
          <w:szCs w:val="28"/>
        </w:rPr>
      </w:pPr>
      <w:r w:rsidRPr="00442432">
        <w:rPr>
          <w:b/>
          <w:bCs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7915A4" w:rsidRPr="00442432" w:rsidRDefault="007915A4" w:rsidP="00442432">
      <w:pPr>
        <w:tabs>
          <w:tab w:val="left" w:pos="6195"/>
        </w:tabs>
        <w:jc w:val="center"/>
        <w:rPr>
          <w:b/>
          <w:bCs/>
          <w:sz w:val="28"/>
          <w:szCs w:val="28"/>
        </w:rPr>
      </w:pPr>
    </w:p>
    <w:p w:rsidR="007915A4" w:rsidRPr="000B27A5" w:rsidRDefault="007915A4" w:rsidP="000B27A5">
      <w:pPr>
        <w:tabs>
          <w:tab w:val="left" w:pos="6195"/>
        </w:tabs>
        <w:jc w:val="center"/>
        <w:rPr>
          <w:b/>
          <w:bCs/>
          <w:sz w:val="28"/>
          <w:szCs w:val="28"/>
        </w:rPr>
      </w:pPr>
      <w:r w:rsidRPr="000B27A5">
        <w:rPr>
          <w:b/>
          <w:bCs/>
          <w:sz w:val="28"/>
          <w:szCs w:val="28"/>
        </w:rPr>
        <w:t>РЕШЕНИЕ</w:t>
      </w:r>
    </w:p>
    <w:p w:rsidR="007915A4" w:rsidRDefault="007915A4" w:rsidP="00F76C00">
      <w:pPr>
        <w:tabs>
          <w:tab w:val="left" w:pos="6195"/>
        </w:tabs>
        <w:rPr>
          <w:sz w:val="28"/>
          <w:szCs w:val="28"/>
        </w:rPr>
      </w:pPr>
    </w:p>
    <w:p w:rsidR="007915A4" w:rsidRPr="00F20875" w:rsidRDefault="007915A4" w:rsidP="00981BC1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F20875">
        <w:rPr>
          <w:sz w:val="26"/>
          <w:szCs w:val="26"/>
        </w:rPr>
        <w:t xml:space="preserve">Об утверждении </w:t>
      </w:r>
      <w:r w:rsidRPr="00F20875">
        <w:rPr>
          <w:color w:val="000000"/>
          <w:sz w:val="26"/>
          <w:szCs w:val="26"/>
        </w:rPr>
        <w:t xml:space="preserve">ставок </w:t>
      </w:r>
      <w:r w:rsidRPr="00F20875">
        <w:rPr>
          <w:sz w:val="26"/>
          <w:szCs w:val="26"/>
        </w:rPr>
        <w:t xml:space="preserve">арендной платы и коэффициентов, учитывающих категорию арендаторов и вид использования земельных участков, для определения размера арендной платы за земли находящиеся в муниципальной собственности сельского поселения </w:t>
      </w:r>
      <w:r>
        <w:rPr>
          <w:sz w:val="26"/>
          <w:szCs w:val="26"/>
        </w:rPr>
        <w:t>Кипчак-Аскаровский</w:t>
      </w:r>
      <w:r w:rsidRPr="00F20875">
        <w:rPr>
          <w:sz w:val="26"/>
          <w:szCs w:val="26"/>
        </w:rPr>
        <w:t xml:space="preserve"> сельсовет  муниципального района Альшеевский район Республики Башкортостан</w:t>
      </w:r>
      <w:r>
        <w:rPr>
          <w:sz w:val="26"/>
          <w:szCs w:val="26"/>
        </w:rPr>
        <w:t xml:space="preserve">                    </w:t>
      </w:r>
      <w:r w:rsidRPr="00F20875">
        <w:rPr>
          <w:sz w:val="26"/>
          <w:szCs w:val="26"/>
        </w:rPr>
        <w:t xml:space="preserve">на 2013 год </w:t>
      </w:r>
    </w:p>
    <w:p w:rsidR="007915A4" w:rsidRPr="00F20875" w:rsidRDefault="007915A4" w:rsidP="00981BC1">
      <w:pPr>
        <w:pStyle w:val="ConsPlusTitle"/>
        <w:widowControl/>
        <w:jc w:val="center"/>
        <w:rPr>
          <w:sz w:val="26"/>
          <w:szCs w:val="26"/>
        </w:rPr>
      </w:pPr>
    </w:p>
    <w:p w:rsidR="007915A4" w:rsidRPr="00694B2B" w:rsidRDefault="007915A4" w:rsidP="00981BC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B2B">
        <w:rPr>
          <w:rFonts w:ascii="Times New Roman" w:hAnsi="Times New Roman" w:cs="Times New Roman"/>
          <w:sz w:val="26"/>
          <w:szCs w:val="26"/>
        </w:rPr>
        <w:t>На основании статьи 65 Земельного кодекса Российской Федерации, Федерального закона от 25.10.2001 N 137-ФЗ "О введении в действие Земельного кодекса Российской Федерации", Федерального закона от 06.10.2003 N 131-ФЗ "Об общих принципах организации местного самоуправления в Российской Федерации",  Законом Республики Башкортостан от 05 января 2004 года № 59-з «О регулировании земельных отношений в Республике Башкортостан»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4B2B">
        <w:rPr>
          <w:rFonts w:ascii="Times New Roman" w:hAnsi="Times New Roman" w:cs="Times New Roman"/>
          <w:sz w:val="26"/>
          <w:szCs w:val="26"/>
        </w:rPr>
        <w:t xml:space="preserve"> в целях реализации принципа платности использования земли и в целях эффективного управления земельными ресурсами Совет </w:t>
      </w:r>
      <w:r w:rsidRPr="00F1650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Кипчак-Аскаровский</w:t>
      </w:r>
      <w:r w:rsidRPr="00F1650B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Альшеевский район Республики Башкортостан </w:t>
      </w:r>
      <w:r w:rsidRPr="00694B2B">
        <w:rPr>
          <w:rFonts w:ascii="Times New Roman" w:hAnsi="Times New Roman" w:cs="Times New Roman"/>
          <w:sz w:val="26"/>
          <w:szCs w:val="26"/>
        </w:rPr>
        <w:t>решил: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 </w:t>
      </w:r>
    </w:p>
    <w:p w:rsidR="007915A4" w:rsidRDefault="007915A4" w:rsidP="00981B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Утвердить прилагаемые: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DD9">
        <w:rPr>
          <w:sz w:val="26"/>
          <w:szCs w:val="26"/>
        </w:rPr>
        <w:t xml:space="preserve">Средние ставки арендной платы за земли, находящиеся в муниципальной собственности </w:t>
      </w:r>
      <w:r w:rsidRPr="00F1650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Кипчак-Аскаровский</w:t>
      </w:r>
      <w:r w:rsidRPr="00F1650B">
        <w:rPr>
          <w:sz w:val="26"/>
          <w:szCs w:val="26"/>
        </w:rPr>
        <w:t xml:space="preserve"> сельсовет  муниципального района Альшеевский район Республики Башкортостан </w:t>
      </w:r>
      <w:r w:rsidRPr="00124DD9">
        <w:rPr>
          <w:sz w:val="26"/>
          <w:szCs w:val="26"/>
        </w:rPr>
        <w:t>на 2013 год</w:t>
      </w:r>
      <w:r>
        <w:rPr>
          <w:sz w:val="26"/>
          <w:szCs w:val="26"/>
        </w:rPr>
        <w:t>.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Коэффициенты, учитывающие категорию арендаторов и вид использования земельных участков, для определения размера арендной платы за земли находящиеся в муниципальной собственности </w:t>
      </w:r>
      <w:r w:rsidRPr="00F1650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Кипчак-Аскаровский</w:t>
      </w:r>
      <w:r w:rsidRPr="00F1650B">
        <w:rPr>
          <w:sz w:val="26"/>
          <w:szCs w:val="26"/>
        </w:rPr>
        <w:t xml:space="preserve"> сельсовет  муниципального района Альшеевский район Республики Башкортостан</w:t>
      </w:r>
      <w:r w:rsidRPr="00694B2B">
        <w:rPr>
          <w:sz w:val="26"/>
          <w:szCs w:val="26"/>
        </w:rPr>
        <w:t xml:space="preserve"> </w:t>
      </w:r>
      <w:r>
        <w:rPr>
          <w:sz w:val="26"/>
          <w:szCs w:val="26"/>
        </w:rPr>
        <w:t>на 2013 год.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4B2B">
        <w:rPr>
          <w:sz w:val="26"/>
          <w:szCs w:val="26"/>
        </w:rPr>
        <w:t xml:space="preserve">Ставки арендной платы за земли находящиеся в муниципальной собственности </w:t>
      </w:r>
      <w:r w:rsidRPr="00F1650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Кипчак-Аскаровский</w:t>
      </w:r>
      <w:r w:rsidRPr="00F1650B">
        <w:rPr>
          <w:sz w:val="26"/>
          <w:szCs w:val="26"/>
        </w:rPr>
        <w:t xml:space="preserve"> сельсовет  муниципального района Альшеевский район Республики Башкортостан </w:t>
      </w:r>
      <w:r w:rsidRPr="00694B2B">
        <w:rPr>
          <w:sz w:val="26"/>
          <w:szCs w:val="26"/>
        </w:rPr>
        <w:t>в процентах от кадастровой стоимости земельных участков</w:t>
      </w:r>
      <w:r>
        <w:rPr>
          <w:sz w:val="26"/>
          <w:szCs w:val="26"/>
        </w:rPr>
        <w:t xml:space="preserve"> на 2013 год</w:t>
      </w:r>
      <w:r w:rsidRPr="00694B2B">
        <w:rPr>
          <w:sz w:val="26"/>
          <w:szCs w:val="26"/>
        </w:rPr>
        <w:t xml:space="preserve">.  </w:t>
      </w:r>
      <w:r w:rsidRPr="00694B2B">
        <w:rPr>
          <w:color w:val="000000"/>
          <w:sz w:val="26"/>
          <w:szCs w:val="26"/>
        </w:rPr>
        <w:t xml:space="preserve"> 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694B2B">
        <w:rPr>
          <w:sz w:val="26"/>
          <w:szCs w:val="26"/>
        </w:rPr>
        <w:t>Установить на 201</w:t>
      </w:r>
      <w:r>
        <w:rPr>
          <w:sz w:val="26"/>
          <w:szCs w:val="26"/>
        </w:rPr>
        <w:t>3</w:t>
      </w:r>
      <w:r w:rsidRPr="00694B2B">
        <w:rPr>
          <w:sz w:val="26"/>
          <w:szCs w:val="26"/>
        </w:rPr>
        <w:t xml:space="preserve"> год понижающий коэффициент в размере 0,01: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 договору  аренды  земельного  участка,   не   признанного  объектом налогообложения и предоставленного для обеспечения обороны, безопасности и таможенных нужд.</w:t>
      </w:r>
    </w:p>
    <w:p w:rsidR="007915A4" w:rsidRPr="00694B2B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3. Настоящее Решение вступает в силу с 01.01.201</w:t>
      </w:r>
      <w:r>
        <w:rPr>
          <w:sz w:val="26"/>
          <w:szCs w:val="26"/>
        </w:rPr>
        <w:t>3</w:t>
      </w:r>
      <w:r w:rsidRPr="00694B2B">
        <w:rPr>
          <w:sz w:val="26"/>
          <w:szCs w:val="26"/>
        </w:rPr>
        <w:t>г.</w:t>
      </w:r>
    </w:p>
    <w:p w:rsidR="007915A4" w:rsidRDefault="007915A4" w:rsidP="00442432">
      <w:pPr>
        <w:rPr>
          <w:sz w:val="28"/>
          <w:szCs w:val="28"/>
        </w:rPr>
      </w:pPr>
    </w:p>
    <w:p w:rsidR="007915A4" w:rsidRDefault="007915A4" w:rsidP="00442432">
      <w:pPr>
        <w:rPr>
          <w:sz w:val="28"/>
          <w:szCs w:val="28"/>
        </w:rPr>
      </w:pPr>
    </w:p>
    <w:p w:rsidR="007915A4" w:rsidRDefault="007915A4" w:rsidP="00442432">
      <w:pPr>
        <w:rPr>
          <w:sz w:val="28"/>
          <w:szCs w:val="28"/>
        </w:rPr>
      </w:pPr>
    </w:p>
    <w:p w:rsidR="007915A4" w:rsidRDefault="007915A4" w:rsidP="00442432">
      <w:pPr>
        <w:rPr>
          <w:sz w:val="28"/>
          <w:szCs w:val="28"/>
        </w:rPr>
      </w:pPr>
    </w:p>
    <w:p w:rsidR="007915A4" w:rsidRDefault="007915A4" w:rsidP="00442432">
      <w:pPr>
        <w:rPr>
          <w:sz w:val="28"/>
          <w:szCs w:val="28"/>
        </w:rPr>
      </w:pPr>
    </w:p>
    <w:p w:rsidR="007915A4" w:rsidRPr="00442432" w:rsidRDefault="007915A4" w:rsidP="00442432">
      <w:pPr>
        <w:rPr>
          <w:sz w:val="28"/>
          <w:szCs w:val="28"/>
        </w:rPr>
      </w:pPr>
      <w:r w:rsidRPr="00442432">
        <w:rPr>
          <w:sz w:val="28"/>
          <w:szCs w:val="28"/>
        </w:rPr>
        <w:t>Глава сельского поселения</w:t>
      </w:r>
    </w:p>
    <w:p w:rsidR="007915A4" w:rsidRPr="00442432" w:rsidRDefault="007915A4" w:rsidP="00442432">
      <w:pPr>
        <w:rPr>
          <w:sz w:val="28"/>
          <w:szCs w:val="28"/>
        </w:rPr>
      </w:pPr>
      <w:r w:rsidRPr="00442432">
        <w:rPr>
          <w:sz w:val="28"/>
          <w:szCs w:val="28"/>
        </w:rPr>
        <w:t xml:space="preserve">Кипчак-Аскаровский  сельсовет </w:t>
      </w:r>
    </w:p>
    <w:p w:rsidR="007915A4" w:rsidRPr="00442432" w:rsidRDefault="007915A4" w:rsidP="00442432">
      <w:pPr>
        <w:rPr>
          <w:sz w:val="28"/>
          <w:szCs w:val="28"/>
        </w:rPr>
      </w:pPr>
      <w:r w:rsidRPr="00442432">
        <w:rPr>
          <w:sz w:val="28"/>
          <w:szCs w:val="28"/>
        </w:rPr>
        <w:t>муниципального  района Альшеевский район</w:t>
      </w:r>
    </w:p>
    <w:p w:rsidR="007915A4" w:rsidRPr="00442432" w:rsidRDefault="007915A4" w:rsidP="00442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32">
        <w:rPr>
          <w:sz w:val="28"/>
          <w:szCs w:val="28"/>
        </w:rPr>
        <w:t xml:space="preserve">Республики Башкортостан                                                             Р.Х.Газизов                                          </w:t>
      </w:r>
    </w:p>
    <w:p w:rsidR="007915A4" w:rsidRPr="003C0F89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15A4" w:rsidRPr="003C0F89" w:rsidRDefault="007915A4" w:rsidP="00981B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15A4" w:rsidRPr="003C0F89" w:rsidRDefault="007915A4" w:rsidP="00981BC1">
      <w:pPr>
        <w:pStyle w:val="BodyText"/>
        <w:ind w:left="360" w:firstLine="348"/>
        <w:jc w:val="both"/>
        <w:rPr>
          <w:b w:val="0"/>
          <w:bCs w:val="0"/>
          <w:sz w:val="26"/>
          <w:szCs w:val="26"/>
        </w:rPr>
      </w:pPr>
    </w:p>
    <w:p w:rsidR="007915A4" w:rsidRPr="003C0F89" w:rsidRDefault="007915A4" w:rsidP="00981BC1">
      <w:pPr>
        <w:pStyle w:val="BodyText"/>
        <w:ind w:left="360" w:firstLine="348"/>
        <w:jc w:val="both"/>
        <w:rPr>
          <w:b w:val="0"/>
          <w:bCs w:val="0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С.Кипчак-Аскарово</w:t>
      </w: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«19» февраля 2013г.</w:t>
      </w: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№130</w:t>
      </w: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915A4" w:rsidRDefault="007915A4" w:rsidP="00981BC1">
      <w:pPr>
        <w:autoSpaceDE w:val="0"/>
        <w:autoSpaceDN w:val="0"/>
        <w:adjustRightInd w:val="0"/>
        <w:ind w:left="4248"/>
        <w:outlineLvl w:val="0"/>
      </w:pPr>
      <w:r>
        <w:t>Утверждены Решением Совета сельского поселения Кипчак-Аскаровский сельсовет МР Альшеевский район Республики Башкортостан</w:t>
      </w:r>
    </w:p>
    <w:p w:rsidR="007915A4" w:rsidRDefault="007915A4" w:rsidP="00981BC1">
      <w:pPr>
        <w:autoSpaceDE w:val="0"/>
        <w:autoSpaceDN w:val="0"/>
        <w:adjustRightInd w:val="0"/>
        <w:ind w:left="4248"/>
      </w:pPr>
      <w:r>
        <w:t>от 19.февраля 2013года № 130</w:t>
      </w:r>
    </w:p>
    <w:p w:rsidR="007915A4" w:rsidRDefault="007915A4" w:rsidP="00981BC1">
      <w:pPr>
        <w:autoSpaceDE w:val="0"/>
        <w:autoSpaceDN w:val="0"/>
        <w:adjustRightInd w:val="0"/>
        <w:jc w:val="center"/>
      </w:pPr>
    </w:p>
    <w:p w:rsidR="007915A4" w:rsidRPr="00F76C00" w:rsidRDefault="007915A4" w:rsidP="00981BC1">
      <w:pPr>
        <w:pStyle w:val="ConsPlusTitle"/>
        <w:widowControl/>
        <w:jc w:val="center"/>
      </w:pPr>
      <w:r w:rsidRPr="00F76C00">
        <w:t>СРЕДНИЕ СТАВКИ</w:t>
      </w:r>
    </w:p>
    <w:p w:rsidR="007915A4" w:rsidRPr="00F76C00" w:rsidRDefault="007915A4" w:rsidP="00981BC1">
      <w:pPr>
        <w:pStyle w:val="ConsPlusTitle"/>
        <w:widowControl/>
        <w:jc w:val="center"/>
      </w:pPr>
      <w:r w:rsidRPr="00F76C00">
        <w:t>АРЕНДНОЙ ПЛАТЫ ЗА ЗЕМЛИ, НАХОДЯЩИЕСЯ В МУНИЦИПАЛЬНОЙ</w:t>
      </w:r>
    </w:p>
    <w:p w:rsidR="007915A4" w:rsidRPr="00F76C00" w:rsidRDefault="007915A4" w:rsidP="00981BC1">
      <w:pPr>
        <w:pStyle w:val="ConsPlusTitle"/>
        <w:widowControl/>
        <w:jc w:val="center"/>
      </w:pPr>
      <w:r w:rsidRPr="00F76C00">
        <w:t xml:space="preserve">СОБСТВЕННОСТИ СЕЛЬСКОГО ПОСЕЛЕНИЯ </w:t>
      </w:r>
      <w:r>
        <w:t>КИПЧАК-АСКАРОВСКИЙ</w:t>
      </w:r>
      <w:r w:rsidRPr="00F76C00">
        <w:t xml:space="preserve"> СЕЛЬСОВЕТ МУНИЦИПАЛЬНОГО РАЙОНА АЛЬШЕЕВСКИЙ РАЙОН РЕСПУБЛИКИ БАШКОРТОСТАН на 2013 год</w:t>
      </w:r>
    </w:p>
    <w:p w:rsidR="007915A4" w:rsidRDefault="007915A4" w:rsidP="00F76C00">
      <w:pPr>
        <w:autoSpaceDE w:val="0"/>
        <w:autoSpaceDN w:val="0"/>
        <w:adjustRightInd w:val="0"/>
      </w:pPr>
    </w:p>
    <w:p w:rsidR="007915A4" w:rsidRDefault="007915A4" w:rsidP="00981BC1">
      <w:pPr>
        <w:autoSpaceDE w:val="0"/>
        <w:autoSpaceDN w:val="0"/>
        <w:adjustRightInd w:val="0"/>
        <w:jc w:val="center"/>
        <w:outlineLvl w:val="1"/>
      </w:pPr>
      <w:r>
        <w:t>I. Арендная плата за земли</w:t>
      </w:r>
    </w:p>
    <w:p w:rsidR="007915A4" w:rsidRDefault="007915A4" w:rsidP="00981BC1">
      <w:pPr>
        <w:autoSpaceDE w:val="0"/>
        <w:autoSpaceDN w:val="0"/>
        <w:adjustRightInd w:val="0"/>
        <w:jc w:val="center"/>
      </w:pPr>
      <w:r>
        <w:t xml:space="preserve">сельскохозяйственного назначения  </w:t>
      </w:r>
    </w:p>
    <w:p w:rsidR="007915A4" w:rsidRDefault="007915A4" w:rsidP="00981BC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510"/>
      </w:tblGrid>
      <w:tr w:rsidR="007915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арендной платы, руб./га </w:t>
            </w:r>
          </w:p>
        </w:tc>
      </w:tr>
      <w:tr w:rsidR="007915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5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____________________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7915A4" w:rsidRDefault="007915A4" w:rsidP="00981BC1">
      <w:pPr>
        <w:autoSpaceDE w:val="0"/>
        <w:autoSpaceDN w:val="0"/>
        <w:adjustRightInd w:val="0"/>
        <w:ind w:firstLine="540"/>
        <w:jc w:val="both"/>
      </w:pPr>
    </w:p>
    <w:p w:rsidR="007915A4" w:rsidRDefault="007915A4" w:rsidP="00981BC1">
      <w:pPr>
        <w:autoSpaceDE w:val="0"/>
        <w:autoSpaceDN w:val="0"/>
        <w:adjustRightInd w:val="0"/>
        <w:jc w:val="center"/>
        <w:outlineLvl w:val="1"/>
      </w:pPr>
      <w:r>
        <w:t>II. Арендная плата за земельные участки в границах</w:t>
      </w:r>
    </w:p>
    <w:p w:rsidR="007915A4" w:rsidRDefault="007915A4" w:rsidP="00981BC1">
      <w:pPr>
        <w:autoSpaceDE w:val="0"/>
        <w:autoSpaceDN w:val="0"/>
        <w:adjustRightInd w:val="0"/>
        <w:jc w:val="center"/>
      </w:pPr>
      <w:r>
        <w:t>населенных пунктов и вне их черты</w:t>
      </w:r>
    </w:p>
    <w:p w:rsidR="007915A4" w:rsidRDefault="007915A4" w:rsidP="00981BC1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160"/>
        <w:gridCol w:w="2700"/>
        <w:gridCol w:w="1620"/>
      </w:tblGrid>
      <w:tr w:rsidR="007915A4" w:rsidRPr="00B6440F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</w:t>
            </w:r>
          </w:p>
        </w:tc>
      </w:tr>
      <w:tr w:rsidR="007915A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7915A4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       подсобное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сенокошение,      выпас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руб./га  </w:t>
            </w:r>
          </w:p>
        </w:tc>
      </w:tr>
      <w:tr w:rsidR="007915A4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  <w:tr w:rsidR="007915A4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 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карьеры  и 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      связь,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радиотелевещание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  <w:tr w:rsidR="007915A4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Pr="000160F5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Pr="000160F5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0160F5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Pr="000160F5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7915A4" w:rsidRPr="000160F5" w:rsidRDefault="007915A4" w:rsidP="00BA0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A4" w:rsidRPr="000160F5" w:rsidRDefault="007915A4" w:rsidP="00BA0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7915A4" w:rsidRPr="000160F5" w:rsidRDefault="007915A4" w:rsidP="00BA0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5">
              <w:rPr>
                <w:rFonts w:ascii="Times New Roman" w:hAnsi="Times New Roman" w:cs="Times New Roman"/>
                <w:sz w:val="24"/>
                <w:szCs w:val="24"/>
              </w:rPr>
              <w:t>коп./кв. м</w:t>
            </w:r>
          </w:p>
        </w:tc>
      </w:tr>
    </w:tbl>
    <w:p w:rsidR="007915A4" w:rsidRDefault="007915A4" w:rsidP="00F76C00">
      <w:pPr>
        <w:pStyle w:val="Title"/>
        <w:spacing w:line="216" w:lineRule="auto"/>
        <w:ind w:firstLine="0"/>
        <w:jc w:val="left"/>
        <w:rPr>
          <w:b w:val="0"/>
          <w:bCs w:val="0"/>
          <w:spacing w:val="60"/>
          <w:sz w:val="28"/>
          <w:szCs w:val="28"/>
        </w:rPr>
      </w:pPr>
    </w:p>
    <w:p w:rsidR="007915A4" w:rsidRDefault="007915A4" w:rsidP="00981BC1">
      <w:pPr>
        <w:pStyle w:val="Title"/>
        <w:spacing w:line="216" w:lineRule="auto"/>
        <w:ind w:firstLine="0"/>
        <w:rPr>
          <w:b w:val="0"/>
          <w:bCs w:val="0"/>
          <w:spacing w:val="60"/>
          <w:sz w:val="28"/>
          <w:szCs w:val="28"/>
        </w:rPr>
      </w:pPr>
    </w:p>
    <w:p w:rsidR="007915A4" w:rsidRDefault="007915A4" w:rsidP="00981BC1">
      <w:pPr>
        <w:pStyle w:val="Title"/>
        <w:spacing w:line="216" w:lineRule="auto"/>
        <w:ind w:firstLine="0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Финансово экономическое обоснование </w:t>
      </w:r>
    </w:p>
    <w:p w:rsidR="007915A4" w:rsidRPr="00D60AF8" w:rsidRDefault="007915A4" w:rsidP="00981BC1">
      <w:pPr>
        <w:jc w:val="center"/>
      </w:pPr>
      <w:r w:rsidRPr="00D60AF8">
        <w:rPr>
          <w:spacing w:val="60"/>
        </w:rPr>
        <w:t>по</w:t>
      </w:r>
      <w:r w:rsidRPr="00D60AF8">
        <w:rPr>
          <w:color w:val="000000"/>
        </w:rPr>
        <w:t xml:space="preserve">ставкам </w:t>
      </w:r>
      <w:r w:rsidRPr="00D60AF8">
        <w:t xml:space="preserve">арендной платы за земли в процентах от кадастровой стоимости земельных участков по сельскому поселению </w:t>
      </w:r>
      <w:r>
        <w:t>Кипчак-Аскаровский</w:t>
      </w:r>
      <w:r w:rsidRPr="00D60AF8">
        <w:t xml:space="preserve"> сельсовет муниципального района Альшеевский район Республики Башкортостан для определения размера арендной платы за земли находящиеся в муниципальной собственности сельского поселения </w:t>
      </w:r>
      <w:r>
        <w:t>Кипчак-Аскаровский</w:t>
      </w:r>
      <w:r w:rsidRPr="00D60AF8">
        <w:t xml:space="preserve"> сельсовет муниципального района Альшеевский район на 2013 год</w:t>
      </w:r>
    </w:p>
    <w:p w:rsidR="007915A4" w:rsidRPr="00D60AF8" w:rsidRDefault="007915A4" w:rsidP="00981BC1">
      <w:pPr>
        <w:pStyle w:val="Title"/>
        <w:spacing w:line="216" w:lineRule="auto"/>
        <w:ind w:left="-1080" w:firstLine="0"/>
        <w:rPr>
          <w:b w:val="0"/>
          <w:bCs w:val="0"/>
          <w:caps w:val="0"/>
        </w:rPr>
      </w:pPr>
    </w:p>
    <w:p w:rsidR="007915A4" w:rsidRDefault="007915A4" w:rsidP="00981BC1">
      <w:pPr>
        <w:pStyle w:val="Title"/>
        <w:spacing w:line="216" w:lineRule="auto"/>
        <w:ind w:firstLine="708"/>
        <w:jc w:val="both"/>
        <w:rPr>
          <w:b w:val="0"/>
          <w:bCs w:val="0"/>
          <w:caps w:val="0"/>
          <w:sz w:val="28"/>
          <w:szCs w:val="28"/>
        </w:rPr>
      </w:pPr>
      <w:r w:rsidRPr="00F05714">
        <w:rPr>
          <w:b w:val="0"/>
          <w:bCs w:val="0"/>
          <w:caps w:val="0"/>
          <w:sz w:val="28"/>
          <w:szCs w:val="28"/>
        </w:rPr>
        <w:t xml:space="preserve">В соответствии с  </w:t>
      </w:r>
      <w:r>
        <w:rPr>
          <w:b w:val="0"/>
          <w:bCs w:val="0"/>
          <w:caps w:val="0"/>
          <w:sz w:val="28"/>
          <w:szCs w:val="28"/>
        </w:rPr>
        <w:t>требованием земельного кодекса Р</w:t>
      </w:r>
      <w:r w:rsidRPr="00F05714">
        <w:rPr>
          <w:b w:val="0"/>
          <w:bCs w:val="0"/>
          <w:caps w:val="0"/>
          <w:sz w:val="28"/>
          <w:szCs w:val="28"/>
        </w:rPr>
        <w:t xml:space="preserve">оссийской </w:t>
      </w:r>
      <w:r>
        <w:rPr>
          <w:b w:val="0"/>
          <w:bCs w:val="0"/>
          <w:caps w:val="0"/>
          <w:sz w:val="28"/>
          <w:szCs w:val="28"/>
        </w:rPr>
        <w:t>Ф</w:t>
      </w:r>
      <w:r w:rsidRPr="00F05714">
        <w:rPr>
          <w:b w:val="0"/>
          <w:bCs w:val="0"/>
          <w:caps w:val="0"/>
          <w:sz w:val="28"/>
          <w:szCs w:val="28"/>
        </w:rPr>
        <w:t xml:space="preserve">едерации  </w:t>
      </w:r>
      <w:r>
        <w:rPr>
          <w:b w:val="0"/>
          <w:bCs w:val="0"/>
          <w:caps w:val="0"/>
          <w:sz w:val="28"/>
          <w:szCs w:val="28"/>
        </w:rPr>
        <w:t xml:space="preserve">администрацией  сельского поселения Кипчак-Аскаровский сельсовет муниципального района Альшеевский район Республики Башкортостан </w:t>
      </w:r>
      <w:r w:rsidRPr="00F05714">
        <w:rPr>
          <w:b w:val="0"/>
          <w:bCs w:val="0"/>
          <w:caps w:val="0"/>
          <w:sz w:val="28"/>
          <w:szCs w:val="28"/>
        </w:rPr>
        <w:t xml:space="preserve"> подготовлен 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Pr="0061215B">
        <w:rPr>
          <w:b w:val="0"/>
          <w:bCs w:val="0"/>
          <w:caps w:val="0"/>
          <w:sz w:val="28"/>
          <w:szCs w:val="28"/>
        </w:rPr>
        <w:t xml:space="preserve">проект </w:t>
      </w:r>
      <w:r w:rsidRPr="00F05714">
        <w:rPr>
          <w:b w:val="0"/>
          <w:bCs w:val="0"/>
          <w:caps w:val="0"/>
          <w:color w:val="000000"/>
          <w:sz w:val="28"/>
          <w:szCs w:val="28"/>
        </w:rPr>
        <w:t xml:space="preserve">ставок </w:t>
      </w:r>
      <w:r w:rsidRPr="00F05714">
        <w:rPr>
          <w:b w:val="0"/>
          <w:bCs w:val="0"/>
          <w:caps w:val="0"/>
          <w:sz w:val="28"/>
          <w:szCs w:val="28"/>
        </w:rPr>
        <w:t xml:space="preserve">арендной платы </w:t>
      </w:r>
      <w:r>
        <w:rPr>
          <w:b w:val="0"/>
          <w:bCs w:val="0"/>
          <w:caps w:val="0"/>
          <w:sz w:val="28"/>
          <w:szCs w:val="28"/>
        </w:rPr>
        <w:t xml:space="preserve">от кадастровой стоимости земельного участка </w:t>
      </w:r>
      <w:r w:rsidRPr="00F05714">
        <w:rPr>
          <w:b w:val="0"/>
          <w:bCs w:val="0"/>
          <w:caps w:val="0"/>
          <w:sz w:val="30"/>
          <w:szCs w:val="30"/>
        </w:rPr>
        <w:t xml:space="preserve">для определения размера арендной платы за земли находящиеся в муниципальной собственности </w:t>
      </w:r>
      <w:r>
        <w:rPr>
          <w:b w:val="0"/>
          <w:bCs w:val="0"/>
          <w:caps w:val="0"/>
          <w:sz w:val="28"/>
          <w:szCs w:val="28"/>
        </w:rPr>
        <w:t xml:space="preserve">сельского поселения Кипчак-Аскаровский сельсовет муниципального района Альшеевский район Республики Башкортостан </w:t>
      </w:r>
      <w:r w:rsidRPr="00F05714">
        <w:rPr>
          <w:b w:val="0"/>
          <w:bCs w:val="0"/>
          <w:caps w:val="0"/>
          <w:sz w:val="28"/>
          <w:szCs w:val="28"/>
        </w:rPr>
        <w:t xml:space="preserve"> </w:t>
      </w:r>
      <w:r w:rsidRPr="006C1DB1">
        <w:rPr>
          <w:b w:val="0"/>
          <w:bCs w:val="0"/>
          <w:caps w:val="0"/>
          <w:sz w:val="28"/>
          <w:szCs w:val="28"/>
        </w:rPr>
        <w:t>на 20</w:t>
      </w:r>
      <w:r>
        <w:rPr>
          <w:b w:val="0"/>
          <w:bCs w:val="0"/>
          <w:caps w:val="0"/>
          <w:sz w:val="28"/>
          <w:szCs w:val="28"/>
        </w:rPr>
        <w:t>13</w:t>
      </w:r>
      <w:r w:rsidRPr="006C1DB1">
        <w:rPr>
          <w:b w:val="0"/>
          <w:bCs w:val="0"/>
          <w:caps w:val="0"/>
          <w:sz w:val="28"/>
          <w:szCs w:val="28"/>
        </w:rPr>
        <w:t xml:space="preserve"> год</w:t>
      </w:r>
      <w:r>
        <w:rPr>
          <w:b w:val="0"/>
          <w:bCs w:val="0"/>
          <w:caps w:val="0"/>
          <w:sz w:val="28"/>
          <w:szCs w:val="28"/>
        </w:rPr>
        <w:t>.</w:t>
      </w:r>
    </w:p>
    <w:p w:rsidR="007915A4" w:rsidRDefault="007915A4" w:rsidP="00981B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  </w:t>
      </w:r>
    </w:p>
    <w:p w:rsidR="007915A4" w:rsidRDefault="007915A4" w:rsidP="00981BC1">
      <w:pPr>
        <w:spacing w:line="216" w:lineRule="auto"/>
        <w:ind w:firstLine="567"/>
        <w:jc w:val="both"/>
        <w:rPr>
          <w:sz w:val="28"/>
          <w:szCs w:val="28"/>
        </w:rPr>
      </w:pPr>
      <w:r w:rsidRPr="00014720">
        <w:rPr>
          <w:sz w:val="28"/>
          <w:szCs w:val="28"/>
        </w:rPr>
        <w:t xml:space="preserve">Основная цель при разработке </w:t>
      </w:r>
      <w:r>
        <w:rPr>
          <w:sz w:val="28"/>
          <w:szCs w:val="28"/>
        </w:rPr>
        <w:t xml:space="preserve">ставок и коэффициентов </w:t>
      </w:r>
      <w:r w:rsidRPr="00014720">
        <w:rPr>
          <w:sz w:val="28"/>
          <w:szCs w:val="28"/>
        </w:rPr>
        <w:t>было недопущение снижения доходов бюджета от аренды земельных участков относительно доходов 20</w:t>
      </w:r>
      <w:r>
        <w:rPr>
          <w:sz w:val="28"/>
          <w:szCs w:val="28"/>
        </w:rPr>
        <w:t>12</w:t>
      </w:r>
      <w:r w:rsidRPr="00014720">
        <w:rPr>
          <w:sz w:val="28"/>
          <w:szCs w:val="28"/>
        </w:rPr>
        <w:t xml:space="preserve"> года.</w:t>
      </w:r>
    </w:p>
    <w:p w:rsidR="007915A4" w:rsidRDefault="007915A4" w:rsidP="00981BC1">
      <w:pPr>
        <w:spacing w:line="21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01.01.2013 года вступили в силу новые кадастровые стоимости земельных участков по землям  населённых пунктов. </w:t>
      </w:r>
      <w:r w:rsidRPr="00014720">
        <w:rPr>
          <w:sz w:val="28"/>
          <w:szCs w:val="28"/>
        </w:rPr>
        <w:t xml:space="preserve">В данном проекте </w:t>
      </w:r>
      <w:r>
        <w:rPr>
          <w:sz w:val="28"/>
          <w:szCs w:val="28"/>
        </w:rPr>
        <w:t xml:space="preserve">при разработке ставок арендной платы от кадастровой стоимости </w:t>
      </w:r>
      <w:r w:rsidRPr="00014720">
        <w:rPr>
          <w:sz w:val="28"/>
          <w:szCs w:val="28"/>
        </w:rPr>
        <w:t xml:space="preserve">учтены </w:t>
      </w:r>
      <w:r>
        <w:rPr>
          <w:sz w:val="28"/>
          <w:szCs w:val="28"/>
        </w:rPr>
        <w:t xml:space="preserve">новые </w:t>
      </w:r>
      <w:r w:rsidRPr="00014720">
        <w:rPr>
          <w:sz w:val="28"/>
          <w:szCs w:val="28"/>
        </w:rPr>
        <w:t>кадастровые стоимости земельных участков по населённым пунктам.</w:t>
      </w:r>
    </w:p>
    <w:p w:rsidR="007915A4" w:rsidRDefault="007915A4" w:rsidP="00981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принципом экономической обоснованности, согласно которого арендная плата устанавливается в размере, соответствующем доходности земельного участка с учетом категории земель и их разрешенного использования и в целях недопущения снижения доходов бюджета от арендной платы за землю </w:t>
      </w:r>
      <w:r w:rsidRPr="00B8141D">
        <w:rPr>
          <w:sz w:val="28"/>
          <w:szCs w:val="28"/>
        </w:rPr>
        <w:t>на 20</w:t>
      </w:r>
      <w:r>
        <w:rPr>
          <w:sz w:val="28"/>
          <w:szCs w:val="28"/>
        </w:rPr>
        <w:t>13</w:t>
      </w:r>
      <w:r w:rsidRPr="00B814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прогнозируется повышение процентных ставок по земельным участкам.</w:t>
      </w:r>
    </w:p>
    <w:p w:rsidR="007915A4" w:rsidRDefault="007915A4" w:rsidP="00981BC1">
      <w:pPr>
        <w:ind w:firstLine="708"/>
        <w:jc w:val="both"/>
        <w:rPr>
          <w:sz w:val="28"/>
          <w:szCs w:val="28"/>
        </w:rPr>
      </w:pPr>
    </w:p>
    <w:p w:rsidR="007915A4" w:rsidRDefault="007915A4" w:rsidP="00981BC1">
      <w:pPr>
        <w:ind w:firstLine="708"/>
        <w:jc w:val="both"/>
        <w:rPr>
          <w:sz w:val="28"/>
          <w:szCs w:val="28"/>
        </w:rPr>
      </w:pPr>
    </w:p>
    <w:p w:rsidR="007915A4" w:rsidRDefault="007915A4" w:rsidP="00981BC1">
      <w:pPr>
        <w:ind w:firstLine="708"/>
        <w:jc w:val="both"/>
        <w:rPr>
          <w:sz w:val="28"/>
          <w:szCs w:val="28"/>
        </w:rPr>
      </w:pPr>
    </w:p>
    <w:p w:rsidR="007915A4" w:rsidRPr="000978AC" w:rsidRDefault="007915A4" w:rsidP="00981BC1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5A4" w:rsidRPr="00014720" w:rsidRDefault="007915A4" w:rsidP="00981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5A4" w:rsidRDefault="007915A4" w:rsidP="00981BC1">
      <w:pPr>
        <w:ind w:firstLine="708"/>
        <w:jc w:val="both"/>
        <w:rPr>
          <w:sz w:val="28"/>
          <w:szCs w:val="28"/>
        </w:rPr>
      </w:pPr>
    </w:p>
    <w:p w:rsidR="007915A4" w:rsidRDefault="007915A4" w:rsidP="00981BC1"/>
    <w:p w:rsidR="007915A4" w:rsidRDefault="007915A4" w:rsidP="00981BC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7915A4" w:rsidRDefault="007915A4" w:rsidP="00981BC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7915A4" w:rsidRDefault="007915A4"/>
    <w:sectPr w:rsidR="007915A4" w:rsidSect="003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EA7"/>
    <w:multiLevelType w:val="hybridMultilevel"/>
    <w:tmpl w:val="06E6DDD2"/>
    <w:lvl w:ilvl="0" w:tplc="85A4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C1"/>
    <w:rsid w:val="00014720"/>
    <w:rsid w:val="000160F5"/>
    <w:rsid w:val="000978AC"/>
    <w:rsid w:val="000B27A5"/>
    <w:rsid w:val="00124DD9"/>
    <w:rsid w:val="001D7153"/>
    <w:rsid w:val="002271CB"/>
    <w:rsid w:val="00354FB7"/>
    <w:rsid w:val="00356258"/>
    <w:rsid w:val="003838DC"/>
    <w:rsid w:val="003C0F89"/>
    <w:rsid w:val="00442432"/>
    <w:rsid w:val="004904E0"/>
    <w:rsid w:val="0061215B"/>
    <w:rsid w:val="00674F8A"/>
    <w:rsid w:val="00694B2B"/>
    <w:rsid w:val="006C1DB1"/>
    <w:rsid w:val="00727BD7"/>
    <w:rsid w:val="00785B9A"/>
    <w:rsid w:val="007915A4"/>
    <w:rsid w:val="0087680D"/>
    <w:rsid w:val="00981BC1"/>
    <w:rsid w:val="00AE15F5"/>
    <w:rsid w:val="00B6440F"/>
    <w:rsid w:val="00B8141D"/>
    <w:rsid w:val="00B9325A"/>
    <w:rsid w:val="00BA0632"/>
    <w:rsid w:val="00D34A5E"/>
    <w:rsid w:val="00D60AF8"/>
    <w:rsid w:val="00ED211C"/>
    <w:rsid w:val="00F05714"/>
    <w:rsid w:val="00F1650B"/>
    <w:rsid w:val="00F20875"/>
    <w:rsid w:val="00F66C43"/>
    <w:rsid w:val="00F76C00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4F8A"/>
    <w:pPr>
      <w:keepNext/>
      <w:outlineLvl w:val="0"/>
    </w:pPr>
    <w:rPr>
      <w:rFonts w:eastAsia="Calibri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74F8A"/>
    <w:pPr>
      <w:keepNext/>
      <w:jc w:val="center"/>
      <w:outlineLvl w:val="5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981BC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BC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1B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81B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81BC1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981BC1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4F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74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1394</Words>
  <Characters>7949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Лилия</cp:lastModifiedBy>
  <cp:revision>9</cp:revision>
  <cp:lastPrinted>2013-03-28T08:28:00Z</cp:lastPrinted>
  <dcterms:created xsi:type="dcterms:W3CDTF">2013-03-05T12:30:00Z</dcterms:created>
  <dcterms:modified xsi:type="dcterms:W3CDTF">2013-03-28T08:29:00Z</dcterms:modified>
</cp:coreProperties>
</file>