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1" w:rsidRDefault="004D3931" w:rsidP="004D3931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КИПЧАК-АСКАРОВСКИЙ СЕЛЬСОВТ МУНИЦИПАЛЬНОГО РАЙОНА АЛЬШЕЕВСКИЙ РАЙОН РЕСПУБЛИКИ БАШКОРТОСТАН</w:t>
      </w:r>
    </w:p>
    <w:p w:rsidR="004D3931" w:rsidRDefault="004D3931" w:rsidP="004D393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 ПОСТАНОВЛЕНИЕ</w:t>
      </w: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«19»  март  2015й.                 № 13                   «19»  марта  2015г.</w:t>
      </w: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3931" w:rsidRDefault="004D3931" w:rsidP="004D39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внесении изменений и дополнений  в постановление администрации </w:t>
      </w:r>
      <w:r>
        <w:rPr>
          <w:b/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  от 20 апреля 2010 года № 5 «</w:t>
      </w:r>
      <w:r>
        <w:rPr>
          <w:b/>
          <w:bCs/>
          <w:spacing w:val="-3"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сельского поселения  Кипчак-Аскаровский сельсовет муниципального района Альшеевский район Республики Башкортостан, и муниципальными  служащими</w:t>
      </w:r>
      <w:r>
        <w:rPr>
          <w:b/>
          <w:sz w:val="28"/>
          <w:szCs w:val="28"/>
        </w:rPr>
        <w:t xml:space="preserve"> в </w:t>
      </w:r>
      <w:r>
        <w:rPr>
          <w:b/>
          <w:bCs/>
          <w:spacing w:val="-3"/>
          <w:sz w:val="28"/>
          <w:szCs w:val="28"/>
        </w:rPr>
        <w:t>администрации сельского поселения Кипчак-Аскаровский  сельсовет муниципального района Альшеевский район Республики Башкортостан сведений</w:t>
      </w:r>
      <w:proofErr w:type="gramEnd"/>
      <w:r>
        <w:rPr>
          <w:b/>
          <w:bCs/>
          <w:spacing w:val="-3"/>
          <w:sz w:val="28"/>
          <w:szCs w:val="28"/>
        </w:rPr>
        <w:t xml:space="preserve"> о доходах,</w:t>
      </w:r>
      <w:r w:rsidR="0010700F">
        <w:rPr>
          <w:b/>
          <w:bCs/>
          <w:spacing w:val="-3"/>
          <w:sz w:val="28"/>
          <w:szCs w:val="28"/>
        </w:rPr>
        <w:t xml:space="preserve"> расходах,</w:t>
      </w:r>
      <w:r>
        <w:rPr>
          <w:b/>
          <w:bCs/>
          <w:spacing w:val="-3"/>
          <w:sz w:val="28"/>
          <w:szCs w:val="28"/>
        </w:rPr>
        <w:t xml:space="preserve"> об имуществе </w:t>
      </w:r>
      <w:r>
        <w:rPr>
          <w:b/>
          <w:bCs/>
          <w:spacing w:val="-1"/>
          <w:sz w:val="28"/>
          <w:szCs w:val="28"/>
        </w:rPr>
        <w:t>и обязательствах имущественного характера»</w:t>
      </w:r>
    </w:p>
    <w:p w:rsidR="004D3931" w:rsidRDefault="004D3931" w:rsidP="004D393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3931" w:rsidRDefault="004D3931" w:rsidP="004D3931">
      <w:pPr>
        <w:pStyle w:val="1"/>
        <w:rPr>
          <w:color w:val="000000"/>
          <w:szCs w:val="28"/>
        </w:rPr>
      </w:pPr>
      <w:r>
        <w:rPr>
          <w:szCs w:val="28"/>
        </w:rPr>
        <w:br/>
      </w:r>
      <w:r>
        <w:rPr>
          <w:szCs w:val="28"/>
        </w:rPr>
        <w:tab/>
        <w:t xml:space="preserve">В соответствии с Федеральным законом  от 02.03.2007 N 25-ФЗ "О муниципальной службе в Российской Федерации", Федеральным законом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25.12.2008 N 273-ФЗ "О противодействии коррупции",  Федеральным законом от 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>Указом Президента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r>
        <w:rPr>
          <w:color w:val="000000"/>
          <w:szCs w:val="28"/>
        </w:rPr>
        <w:t>Указом Президента Российской Федерации от 23.06.2014 года №453 «О внесении изменений в некоторые аспекты Президента Российской Федерации по вопросам противодействия коррупции»,</w:t>
      </w:r>
      <w:r>
        <w:t xml:space="preserve"> Указом Президента Российской Федерации от 23.06.2014 г. № 460 «Об утверждении формы справки</w:t>
      </w:r>
      <w:proofErr w:type="gramEnd"/>
      <w: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color w:val="000000"/>
          <w:szCs w:val="28"/>
        </w:rPr>
        <w:t>Указом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коррупции», ПОСТАНОВЛЯЮ:</w:t>
      </w:r>
    </w:p>
    <w:p w:rsidR="004D3931" w:rsidRDefault="004D3931" w:rsidP="004D3931"/>
    <w:p w:rsidR="004D3931" w:rsidRDefault="004D3931" w:rsidP="004D3931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 xml:space="preserve">1.Внести изменения и дополнения </w:t>
      </w:r>
      <w:r>
        <w:rPr>
          <w:bCs/>
          <w:color w:val="000000"/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  от 20 апреля 2010 года № 5 «</w:t>
      </w:r>
      <w:r>
        <w:rPr>
          <w:bCs/>
          <w:spacing w:val="-3"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сельского поселения  Кипчак-Аскаровский сельсовет муниципального района Альшеевский район Республики Башкортостан, и муниципальными  служащими</w:t>
      </w:r>
      <w:r>
        <w:rPr>
          <w:sz w:val="28"/>
          <w:szCs w:val="28"/>
        </w:rPr>
        <w:t xml:space="preserve"> в </w:t>
      </w:r>
      <w:r>
        <w:rPr>
          <w:bCs/>
          <w:spacing w:val="-3"/>
          <w:sz w:val="28"/>
          <w:szCs w:val="28"/>
        </w:rPr>
        <w:t>администрации сельского поселения Кипчак-Аскаровский сельсовет муниципального района Альшеевский район Республики Башкортостан сведений</w:t>
      </w:r>
      <w:proofErr w:type="gramEnd"/>
      <w:r>
        <w:rPr>
          <w:bCs/>
          <w:spacing w:val="-3"/>
          <w:sz w:val="28"/>
          <w:szCs w:val="28"/>
        </w:rPr>
        <w:t xml:space="preserve"> о доходах, об имуществе </w:t>
      </w:r>
      <w:r>
        <w:rPr>
          <w:bCs/>
          <w:spacing w:val="-1"/>
          <w:sz w:val="28"/>
          <w:szCs w:val="28"/>
        </w:rPr>
        <w:t xml:space="preserve">и обязательствах имущественного характера», изложив его в новой редакции. </w:t>
      </w:r>
    </w:p>
    <w:p w:rsidR="004D3931" w:rsidRDefault="004D3931" w:rsidP="004D3931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Кипчак-Аскаровский сельсовет муниципального района Альшеевский район Республики Башкортостан  сведений о доходах, расходах, об имуществе и обязательствах имущественного характера согласно приложению.</w:t>
      </w:r>
    </w:p>
    <w:p w:rsidR="004D3931" w:rsidRDefault="004D3931" w:rsidP="004D3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муниципальные служащие администрации, замещающие должности муниципальной службы в администрации сельского поселения Кипчак-Аскаровский сельсовет муниципального района Альшеевский район Республики Башкортостан,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 расходах, об имуществе и обязательствах имущественного характера в соответствии с утвержденным настоящим Постановлением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</w:t>
      </w:r>
      <w:r>
        <w:rPr>
          <w:bCs/>
          <w:sz w:val="28"/>
          <w:szCs w:val="28"/>
          <w:lang w:eastAsia="en-US"/>
        </w:rPr>
        <w:t xml:space="preserve"> Постановление вступает в силу после официального обнародования.    </w:t>
      </w: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5. Контроль за выполнением настоящего постановления оставляю </w:t>
      </w:r>
      <w:proofErr w:type="gramStart"/>
      <w:r>
        <w:rPr>
          <w:bCs/>
          <w:sz w:val="28"/>
          <w:szCs w:val="28"/>
          <w:lang w:eastAsia="en-US"/>
        </w:rPr>
        <w:t>за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собой.</w:t>
      </w: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D3931" w:rsidRDefault="004D3931" w:rsidP="004D3931">
      <w:pPr>
        <w:autoSpaceDE w:val="0"/>
        <w:autoSpaceDN w:val="0"/>
        <w:adjustRightInd w:val="0"/>
        <w:ind w:firstLine="720"/>
        <w:jc w:val="both"/>
        <w:outlineLvl w:val="3"/>
      </w:pPr>
    </w:p>
    <w:p w:rsidR="004D3931" w:rsidRDefault="004D3931" w:rsidP="004D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Р.Х.Газизов</w:t>
      </w:r>
    </w:p>
    <w:p w:rsidR="004D3931" w:rsidRDefault="004D3931" w:rsidP="004D3931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931" w:rsidRDefault="004D3931" w:rsidP="004D3931">
      <w:pPr>
        <w:jc w:val="both"/>
        <w:rPr>
          <w:sz w:val="28"/>
          <w:szCs w:val="28"/>
        </w:rPr>
      </w:pPr>
    </w:p>
    <w:p w:rsidR="004D3931" w:rsidRDefault="004D3931" w:rsidP="004D3931">
      <w:pPr>
        <w:jc w:val="both"/>
        <w:rPr>
          <w:sz w:val="28"/>
          <w:szCs w:val="28"/>
        </w:rPr>
      </w:pPr>
    </w:p>
    <w:p w:rsidR="004D3931" w:rsidRDefault="004D3931" w:rsidP="004D3931">
      <w:pPr>
        <w:jc w:val="both"/>
        <w:rPr>
          <w:sz w:val="28"/>
          <w:szCs w:val="28"/>
        </w:rPr>
      </w:pPr>
    </w:p>
    <w:p w:rsidR="004D3931" w:rsidRDefault="004D3931" w:rsidP="004D3931">
      <w:pPr>
        <w:jc w:val="both"/>
        <w:rPr>
          <w:sz w:val="28"/>
          <w:szCs w:val="28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left="4248" w:firstLine="540"/>
        <w:rPr>
          <w:rFonts w:ascii="Calibri" w:eastAsia="Calibri" w:hAnsi="Calibri" w:cs="Calibri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left="4248"/>
        <w:outlineLvl w:val="0"/>
        <w:rPr>
          <w:rFonts w:eastAsia="Calibri"/>
          <w:lang w:eastAsia="en-US"/>
        </w:rPr>
      </w:pPr>
      <w:bookmarkStart w:id="0" w:name="Par28"/>
      <w:bookmarkEnd w:id="0"/>
      <w:r>
        <w:rPr>
          <w:rFonts w:eastAsia="Calibri"/>
          <w:lang w:eastAsia="en-US"/>
        </w:rPr>
        <w:lastRenderedPageBreak/>
        <w:t>Приложение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left="4248"/>
      </w:pPr>
      <w:r>
        <w:t xml:space="preserve">сельского поселения Кипчак-Аскаровский сельсовет муниципального района Альшеевский район Республики Башкортостан 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от «19» марта 2015г №13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left="4248" w:firstLine="540"/>
        <w:rPr>
          <w:rFonts w:eastAsia="Calibri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>
        <w:rPr>
          <w:rFonts w:eastAsia="Calibri"/>
          <w:b/>
          <w:bCs/>
          <w:lang w:eastAsia="en-US"/>
        </w:rPr>
        <w:t>ПОЛОЖЕНИЕ</w:t>
      </w:r>
    </w:p>
    <w:p w:rsidR="004D3931" w:rsidRDefault="004D3931" w:rsidP="004D39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ПРЕДСТАВЛЕНИИ ГРАЖДАНАМИ, ПРЕТЕНДУЮЩИМИ НА ЗАМЕЩЕНИЕ ДОЛЖНОСТЕЙ МУНИЦИПАЛЬНОЙ СЛУЖБЫ  И МУНИЦИПАЛЬНЫМИ СЛУЖАЩИМИ АДМИНИСТРАЦИИ СЕЛЬСКОГО ПОСЕЛЕНИЯ </w:t>
      </w:r>
      <w:r>
        <w:rPr>
          <w:b/>
          <w:caps/>
        </w:rPr>
        <w:t>Кипчак-Аскаровский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lang w:eastAsia="en-US"/>
        </w:rPr>
        <w:t>СВЕДЕНИЙ О ДОХОДАХ, РАСХОДАХ,  ОБ ИМУЩЕСТВЕ И ОБЯЗАТЕЛЬСТВАХ ИМУЩЕСТВЕННОГО ХАРАКТЕРА</w:t>
      </w:r>
    </w:p>
    <w:p w:rsidR="004D3931" w:rsidRDefault="004D3931" w:rsidP="004D393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Кипчак-Аскаровский сельсовет муниципального района Альшеевский район Республики Башкортостан  </w:t>
      </w:r>
      <w:r>
        <w:rPr>
          <w:rFonts w:eastAsia="Calibri"/>
          <w:sz w:val="28"/>
          <w:szCs w:val="28"/>
          <w:lang w:eastAsia="en-US"/>
        </w:rPr>
        <w:t xml:space="preserve">(далее - должности муниципальной службы), и муниципальными служащими администрации </w:t>
      </w:r>
      <w:r>
        <w:rPr>
          <w:sz w:val="28"/>
          <w:szCs w:val="28"/>
        </w:rPr>
        <w:t xml:space="preserve">сельского поселения Кипчак-Аскаровский сельсовет муниципального района Альшеевский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(далее - муниципальными служащими) сведений о доходах, расходах, об имуществе,  принадлежащем им на праве собственности, и об их обязательствах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имущественного характера и обязательствах имущественного характера, а также сведений о доходах, расходах супруги (супруга) и несовершеннолетних детей, об имуществе,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включают в себя,  в том числе сведения: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об обязательствах имущественного характера за пределами территории Российской Федерации;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</w:t>
      </w:r>
      <w:r>
        <w:rPr>
          <w:rFonts w:eastAsia="Calibri"/>
          <w:sz w:val="28"/>
          <w:szCs w:val="28"/>
          <w:lang w:eastAsia="en-US"/>
        </w:rPr>
        <w:lastRenderedPageBreak/>
        <w:t>сделки, и об источниках получения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средств, за счет которых совершена сделка.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 </w:t>
      </w:r>
      <w:proofErr w:type="gramStart"/>
      <w:r>
        <w:rPr>
          <w:rFonts w:eastAsia="Calibri"/>
          <w:sz w:val="28"/>
          <w:szCs w:val="28"/>
          <w:lang w:eastAsia="en-US"/>
        </w:rPr>
        <w:t>форма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которой утверждена Указом Президента Российской Федерации от 23.06.2014 № 460 «</w:t>
      </w:r>
      <w:r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 (</w:t>
      </w:r>
      <w:proofErr w:type="spellStart"/>
      <w:r>
        <w:rPr>
          <w:rFonts w:eastAsia="Calibri"/>
          <w:sz w:val="28"/>
          <w:szCs w:val="28"/>
          <w:lang w:eastAsia="en-US"/>
        </w:rPr>
        <w:t>далее-Указ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Обязанность представлять сведения о доходах, расходах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в администрации сельского поселения </w:t>
      </w:r>
      <w:r>
        <w:rPr>
          <w:sz w:val="28"/>
          <w:szCs w:val="28"/>
        </w:rPr>
        <w:t xml:space="preserve">Кипчак-Аскаровский сельсовет муниципального района Альшеевский район Республики Башкортостан, </w:t>
      </w:r>
      <w:r>
        <w:rPr>
          <w:rFonts w:eastAsia="Calibri"/>
          <w:sz w:val="28"/>
          <w:szCs w:val="28"/>
          <w:lang w:eastAsia="en-US"/>
        </w:rPr>
        <w:t xml:space="preserve"> и на муниципального служащего администрации </w:t>
      </w:r>
      <w:r>
        <w:rPr>
          <w:sz w:val="28"/>
          <w:szCs w:val="28"/>
        </w:rPr>
        <w:t xml:space="preserve">сельского поселения Кипчак-Аскаровский сельсовет муниципального района Альшеевский район Республики Башкортостан,  </w:t>
      </w:r>
      <w:r>
        <w:rPr>
          <w:rFonts w:eastAsia="Calibri"/>
          <w:sz w:val="28"/>
          <w:szCs w:val="28"/>
          <w:lang w:eastAsia="en-US"/>
        </w:rPr>
        <w:t xml:space="preserve">  предусмотренной Перечнем должностей, утвержденным распоряжением администрации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Кипчак-Аскаровский сельсовет муниципального района Альшеевский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Перечень должностей).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гражданами - при назначении на должности муниципальной службы, предусмотренные Перечнем  должностей;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5"/>
      <w:bookmarkEnd w:id="2"/>
      <w:r>
        <w:rPr>
          <w:rFonts w:eastAsia="Calibri"/>
          <w:sz w:val="28"/>
          <w:szCs w:val="28"/>
          <w:lang w:eastAsia="en-US"/>
        </w:rPr>
        <w:t xml:space="preserve">б)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Гражданин при назначении на должность муниципальной службы представляет: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календарный год, предшествующий году подачи документов для замещения должности муниципальной службы, 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подачи документов для замещения должности муниципальной службы (на отчетную дату);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  а также сведения об имуществе, принадлежащем им на праве собственности, и об их обязательствах имущественного характера по состоянию на первое </w:t>
      </w:r>
      <w:r>
        <w:rPr>
          <w:rFonts w:eastAsia="Calibri"/>
          <w:sz w:val="28"/>
          <w:szCs w:val="28"/>
          <w:lang w:eastAsia="en-US"/>
        </w:rPr>
        <w:lastRenderedPageBreak/>
        <w:t>число месяца, предшествующего месяцу подачи документов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замещения должности муниципальной службы (на отчетную дату).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Муниципальный служащий представляет ежегодно: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 соответствием расходов лиц, замещающих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пунктом 2, подпунктом "а" пункта 3 и пунктом 4 настоящего Положения.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r>
        <w:rPr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 обнаружили, что в представленных ими в администрацию </w:t>
      </w:r>
      <w:r>
        <w:rPr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proofErr w:type="gramStart"/>
      <w:r>
        <w:rPr>
          <w:rFonts w:eastAsia="Calibri"/>
          <w:sz w:val="28"/>
          <w:szCs w:val="28"/>
          <w:lang w:eastAsia="en-US"/>
        </w:rPr>
        <w:t>подпункте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подпунктом «а» пункта 3 настоящего Положения.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В случае непредставления по объективным причинам муниципальным </w:t>
      </w:r>
      <w:r>
        <w:rPr>
          <w:rFonts w:eastAsia="Calibri"/>
          <w:sz w:val="28"/>
          <w:szCs w:val="28"/>
          <w:lang w:eastAsia="en-US"/>
        </w:rPr>
        <w:lastRenderedPageBreak/>
        <w:t>служащим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на соответствующей комиссии по урегулированию конфликта интересов.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Республики Башкортостан.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</w:t>
      </w:r>
      <w:r w:rsidRPr="00295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Эти сведения представляются руководителю администрации сельского поселения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</w:t>
      </w:r>
      <w:r>
        <w:rPr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размещаются на официальном сайте  сельского поселения </w:t>
      </w:r>
      <w:r>
        <w:rPr>
          <w:sz w:val="28"/>
          <w:szCs w:val="28"/>
        </w:rPr>
        <w:t>Кипчак-Аскаровский сельсовет муниципального района Альшеевский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hyperlink r:id="rId4" w:history="1">
        <w:r w:rsidRPr="006947EC">
          <w:rPr>
            <w:rStyle w:val="a3"/>
            <w:rFonts w:eastAsia="Calibri"/>
            <w:sz w:val="28"/>
            <w:szCs w:val="28"/>
            <w:lang w:eastAsia="en-US"/>
          </w:rPr>
          <w:t>http://</w:t>
        </w:r>
        <w:proofErr w:type="spellStart"/>
        <w:r w:rsidRPr="006947EC">
          <w:rPr>
            <w:rStyle w:val="a3"/>
            <w:rFonts w:eastAsia="Calibri"/>
            <w:sz w:val="28"/>
            <w:szCs w:val="28"/>
            <w:lang w:val="en-US" w:eastAsia="en-US"/>
          </w:rPr>
          <w:t>kipchak</w:t>
        </w:r>
        <w:proofErr w:type="spellEnd"/>
        <w:r w:rsidRPr="006947EC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6947EC">
          <w:rPr>
            <w:rStyle w:val="a3"/>
            <w:rFonts w:eastAsia="Calibri"/>
            <w:sz w:val="28"/>
            <w:szCs w:val="28"/>
            <w:lang w:val="en-US" w:eastAsia="en-US"/>
          </w:rPr>
          <w:t>spalshey</w:t>
        </w:r>
        <w:proofErr w:type="spellEnd"/>
      </w:hyperlink>
      <w:r w:rsidRPr="007114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/. </w:t>
      </w:r>
      <w:proofErr w:type="gramEnd"/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служащий, указанный в пункте 6 настоящего Положения, представившие в  администрации сельского поселения 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муниципальной службы, включенную в Перечни должностей, эти справки возвращаются им по их письменному заявлению вместе с другими документами.</w:t>
      </w:r>
    </w:p>
    <w:p w:rsidR="004D3931" w:rsidRDefault="004D3931" w:rsidP="004D39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4D3931" w:rsidRDefault="004D3931" w:rsidP="004D393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D3931" w:rsidRDefault="004D3931" w:rsidP="004D3931"/>
    <w:p w:rsidR="00FE5ADE" w:rsidRDefault="00FE5ADE"/>
    <w:sectPr w:rsidR="00FE5ADE" w:rsidSect="007E2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D3931"/>
    <w:rsid w:val="00016E1F"/>
    <w:rsid w:val="0010700F"/>
    <w:rsid w:val="004D3931"/>
    <w:rsid w:val="00BA3B8A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93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9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4D393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4D3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pchak.spalsh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2375</Words>
  <Characters>13538</Characters>
  <Application>Microsoft Office Word</Application>
  <DocSecurity>0</DocSecurity>
  <Lines>112</Lines>
  <Paragraphs>31</Paragraphs>
  <ScaleCrop>false</ScaleCrop>
  <Company>MultiDVD Team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2015-03-20T09:09:00Z</dcterms:created>
  <dcterms:modified xsi:type="dcterms:W3CDTF">2015-07-16T11:19:00Z</dcterms:modified>
</cp:coreProperties>
</file>